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AF" w:rsidRPr="005B2F1E" w:rsidRDefault="00AD56AF" w:rsidP="00AD56AF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</w:rPr>
      </w:pPr>
      <w:r w:rsidRPr="005B2F1E">
        <w:rPr>
          <w:rFonts w:ascii="Times New Roman" w:hAnsi="Times New Roman"/>
          <w:b/>
          <w:sz w:val="24"/>
        </w:rPr>
        <w:t xml:space="preserve">Załącznik Nr 10 </w:t>
      </w:r>
    </w:p>
    <w:p w:rsidR="00AD56AF" w:rsidRPr="005B2F1E" w:rsidRDefault="00AD56AF" w:rsidP="00AD56AF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</w:rPr>
      </w:pPr>
      <w:r w:rsidRPr="005B2F1E">
        <w:rPr>
          <w:rFonts w:ascii="Times New Roman" w:hAnsi="Times New Roman"/>
          <w:b/>
          <w:sz w:val="24"/>
        </w:rPr>
        <w:t>do instrukcji inwentaryzacyjnej</w:t>
      </w:r>
    </w:p>
    <w:p w:rsidR="00AD56AF" w:rsidRPr="005B2F1E" w:rsidRDefault="00AD56AF" w:rsidP="00AD56AF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</w:rPr>
      </w:pPr>
    </w:p>
    <w:p w:rsidR="00AD56AF" w:rsidRPr="005B2F1E" w:rsidRDefault="00AD56AF" w:rsidP="00AD56AF">
      <w:pPr>
        <w:pStyle w:val="Bezodstpw"/>
        <w:spacing w:line="360" w:lineRule="auto"/>
        <w:jc w:val="right"/>
        <w:rPr>
          <w:rFonts w:ascii="Times New Roman" w:eastAsia="Times New Roman" w:hAnsi="Times New Roman"/>
          <w:sz w:val="24"/>
        </w:rPr>
      </w:pP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5B2F1E">
        <w:rPr>
          <w:rFonts w:ascii="Times New Roman" w:eastAsia="Times New Roman" w:hAnsi="Times New Roman"/>
          <w:b/>
          <w:sz w:val="24"/>
          <w:szCs w:val="24"/>
        </w:rPr>
        <w:t xml:space="preserve">Protokół komisji inwentaryzacyjnej 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B2F1E">
        <w:rPr>
          <w:rFonts w:ascii="Times New Roman" w:eastAsia="Times New Roman" w:hAnsi="Times New Roman"/>
          <w:b/>
          <w:sz w:val="24"/>
          <w:szCs w:val="24"/>
        </w:rPr>
        <w:t>sporządzony na zakończenie inwentaryzacji</w:t>
      </w:r>
    </w:p>
    <w:bookmarkEnd w:id="0"/>
    <w:p w:rsidR="00AD56AF" w:rsidRPr="005B2F1E" w:rsidRDefault="00AD56AF" w:rsidP="00AD56AF">
      <w:pPr>
        <w:tabs>
          <w:tab w:val="left" w:pos="4860"/>
        </w:tabs>
        <w:spacing w:after="20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B2F1E">
        <w:rPr>
          <w:rFonts w:ascii="Times New Roman" w:eastAsia="Times New Roman" w:hAnsi="Times New Roman"/>
          <w:b/>
          <w:sz w:val="24"/>
          <w:szCs w:val="24"/>
        </w:rPr>
        <w:t>na dzień ……………. r.</w:t>
      </w:r>
    </w:p>
    <w:p w:rsidR="00AD56AF" w:rsidRPr="005B2F1E" w:rsidRDefault="00AD56AF" w:rsidP="00AD56AF">
      <w:pPr>
        <w:pStyle w:val="Bezodstpw"/>
        <w:rPr>
          <w:rFonts w:ascii="Times New Roman" w:hAnsi="Times New Roman"/>
        </w:rPr>
      </w:pPr>
    </w:p>
    <w:p w:rsidR="00AD56AF" w:rsidRPr="005B2F1E" w:rsidRDefault="00AD56AF" w:rsidP="00AD56AF">
      <w:pPr>
        <w:pStyle w:val="Bezodstpw"/>
        <w:rPr>
          <w:rFonts w:ascii="Times New Roman" w:hAnsi="Times New Roman"/>
        </w:rPr>
      </w:pP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Komisja inwentaryzacyjna w składzie: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 xml:space="preserve">1. Przewodniczący: ………………… 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2. Członek: …………………………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 xml:space="preserve">3. Członek: ………………………… 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 xml:space="preserve">4. Skarbnik: ………………………… </w:t>
      </w:r>
    </w:p>
    <w:p w:rsidR="00AD56AF" w:rsidRPr="005B2F1E" w:rsidRDefault="00AD56AF" w:rsidP="00AD56AF">
      <w:pPr>
        <w:tabs>
          <w:tab w:val="left" w:pos="486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5B2F1E">
        <w:rPr>
          <w:rFonts w:ascii="Times New Roman" w:eastAsia="Times New Roman" w:hAnsi="Times New Roman"/>
          <w:sz w:val="24"/>
          <w:szCs w:val="24"/>
        </w:rPr>
        <w:t xml:space="preserve">na posiedzeniu w dniu …………………………… w sprawie weryfikacji rozliczenia różnic inwentaryzacyjnych składników majątku </w:t>
      </w:r>
      <w:r w:rsidRPr="005B2F1E">
        <w:rPr>
          <w:rFonts w:ascii="Times New Roman" w:eastAsia="Times New Roman" w:hAnsi="Times New Roman"/>
          <w:sz w:val="24"/>
          <w:szCs w:val="24"/>
          <w:u w:val="single"/>
        </w:rPr>
        <w:t xml:space="preserve">Urzędu </w:t>
      </w:r>
      <w:r w:rsidRPr="00586CE4">
        <w:rPr>
          <w:rFonts w:ascii="Times New Roman" w:eastAsia="Times New Roman" w:hAnsi="Times New Roman"/>
          <w:sz w:val="24"/>
          <w:szCs w:val="24"/>
          <w:u w:val="single"/>
        </w:rPr>
        <w:t>Gminy Roźwienica</w:t>
      </w:r>
    </w:p>
    <w:p w:rsidR="00AD56AF" w:rsidRPr="005B2F1E" w:rsidRDefault="00AD56AF" w:rsidP="00AD56AF">
      <w:pPr>
        <w:tabs>
          <w:tab w:val="left" w:pos="4860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</w:rPr>
      </w:pPr>
      <w:r w:rsidRPr="005B2F1E">
        <w:rPr>
          <w:rFonts w:ascii="Times New Roman" w:eastAsia="Times New Roman" w:hAnsi="Times New Roman"/>
          <w:sz w:val="20"/>
          <w:szCs w:val="24"/>
        </w:rPr>
        <w:tab/>
      </w:r>
      <w:r w:rsidRPr="005B2F1E">
        <w:rPr>
          <w:rFonts w:ascii="Times New Roman" w:eastAsia="Times New Roman" w:hAnsi="Times New Roman"/>
          <w:sz w:val="20"/>
          <w:szCs w:val="24"/>
        </w:rPr>
        <w:tab/>
      </w:r>
      <w:r w:rsidRPr="005B2F1E">
        <w:rPr>
          <w:rFonts w:ascii="Times New Roman" w:eastAsia="Times New Roman" w:hAnsi="Times New Roman"/>
          <w:sz w:val="20"/>
          <w:szCs w:val="24"/>
        </w:rPr>
        <w:tab/>
        <w:t>(</w:t>
      </w:r>
      <w:r w:rsidRPr="005B2F1E">
        <w:rPr>
          <w:rFonts w:ascii="Times New Roman" w:eastAsia="Times New Roman" w:hAnsi="Times New Roman"/>
          <w:i/>
          <w:sz w:val="20"/>
          <w:szCs w:val="24"/>
        </w:rPr>
        <w:t>nazwa jednostki</w:t>
      </w:r>
      <w:r w:rsidRPr="005B2F1E">
        <w:rPr>
          <w:rFonts w:ascii="Times New Roman" w:eastAsia="Times New Roman" w:hAnsi="Times New Roman"/>
          <w:sz w:val="20"/>
          <w:szCs w:val="24"/>
        </w:rPr>
        <w:t>)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spisanych na arkuszach od nr …………. do nr ………, stwierdzonych w czasie inwentaryzacji w dniach …………………., po rozpatrzeniu wyjaśnień osób materialnie odpowiedzialnych oraz innych okoliczności mogących mieć wpływ na zaistniałe różnice, ustaliła, co następuje: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1. Zestawienie różnic inwentaryzacyjnych: …………………………………………………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2. Ogółem stwierdzono: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1) niedobory w kwocie (zł): …………….,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2) nadwyżki w kwocie (zł): …………….,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3) szkody w kwocie (zł): ……………….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3. Zgodnie z postępowaniem wyjaśniającym przyczyny powyższych różnic były następujące:</w:t>
      </w:r>
    </w:p>
    <w:p w:rsidR="00AD56AF" w:rsidRPr="005B2F1E" w:rsidRDefault="00AD56AF" w:rsidP="00AD56A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………………………………………………………………………………………………….</w:t>
      </w:r>
    </w:p>
    <w:p w:rsidR="00AD56AF" w:rsidRPr="005B2F1E" w:rsidRDefault="00AD56AF" w:rsidP="00AD56AF">
      <w:pPr>
        <w:pStyle w:val="Bezodstpw"/>
        <w:spacing w:line="360" w:lineRule="auto"/>
        <w:jc w:val="center"/>
        <w:rPr>
          <w:rFonts w:ascii="Times New Roman" w:hAnsi="Times New Roman"/>
          <w:sz w:val="20"/>
          <w:szCs w:val="24"/>
        </w:rPr>
      </w:pPr>
      <w:r w:rsidRPr="005B2F1E">
        <w:rPr>
          <w:rFonts w:ascii="Times New Roman" w:hAnsi="Times New Roman"/>
          <w:sz w:val="20"/>
          <w:szCs w:val="24"/>
        </w:rPr>
        <w:t>(</w:t>
      </w:r>
      <w:r w:rsidRPr="005B2F1E">
        <w:rPr>
          <w:rFonts w:ascii="Times New Roman" w:hAnsi="Times New Roman"/>
          <w:i/>
          <w:sz w:val="20"/>
          <w:szCs w:val="24"/>
        </w:rPr>
        <w:t>opis przyczyn powstania różnic, wyjaśnienia osób, inne informacje</w:t>
      </w:r>
      <w:r w:rsidRPr="005B2F1E">
        <w:rPr>
          <w:rFonts w:ascii="Times New Roman" w:hAnsi="Times New Roman"/>
          <w:sz w:val="20"/>
          <w:szCs w:val="24"/>
        </w:rPr>
        <w:t>)</w:t>
      </w:r>
    </w:p>
    <w:p w:rsidR="00AD56AF" w:rsidRPr="005B2F1E" w:rsidRDefault="00AD56AF" w:rsidP="00AD56AF">
      <w:pPr>
        <w:pStyle w:val="Bezodstpw"/>
        <w:spacing w:line="360" w:lineRule="auto"/>
        <w:jc w:val="center"/>
        <w:rPr>
          <w:rFonts w:ascii="Times New Roman" w:hAnsi="Times New Roman"/>
          <w:sz w:val="20"/>
          <w:szCs w:val="24"/>
        </w:rPr>
      </w:pP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 xml:space="preserve">4. Ocena przygotowania i przebiegu inwentaryzacji: </w:t>
      </w:r>
    </w:p>
    <w:p w:rsidR="00AD56AF" w:rsidRPr="005B2F1E" w:rsidRDefault="00AD56AF" w:rsidP="00AD56A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AD56AF" w:rsidRPr="005B2F1E" w:rsidRDefault="00AD56AF" w:rsidP="00AD56AF">
      <w:pPr>
        <w:pStyle w:val="Bezodstpw"/>
        <w:spacing w:line="360" w:lineRule="auto"/>
        <w:jc w:val="center"/>
        <w:rPr>
          <w:rFonts w:ascii="Times New Roman" w:hAnsi="Times New Roman"/>
          <w:sz w:val="20"/>
          <w:szCs w:val="24"/>
        </w:rPr>
      </w:pPr>
      <w:r w:rsidRPr="005B2F1E">
        <w:rPr>
          <w:rFonts w:ascii="Times New Roman" w:hAnsi="Times New Roman"/>
          <w:sz w:val="20"/>
          <w:szCs w:val="24"/>
        </w:rPr>
        <w:t>(</w:t>
      </w:r>
      <w:r w:rsidRPr="005B2F1E">
        <w:rPr>
          <w:rFonts w:ascii="Times New Roman" w:hAnsi="Times New Roman"/>
          <w:i/>
          <w:sz w:val="20"/>
          <w:szCs w:val="24"/>
        </w:rPr>
        <w:t>spostrzeżenia, uwagi odnośnie do przygotowania i przeprowadzenia inwentaryzacji</w:t>
      </w:r>
      <w:r w:rsidRPr="005B2F1E">
        <w:rPr>
          <w:rFonts w:ascii="Times New Roman" w:hAnsi="Times New Roman"/>
          <w:sz w:val="20"/>
          <w:szCs w:val="24"/>
        </w:rPr>
        <w:t>)</w:t>
      </w:r>
    </w:p>
    <w:p w:rsidR="00AD56AF" w:rsidRPr="005B2F1E" w:rsidRDefault="00AD56AF" w:rsidP="00AD56AF">
      <w:pPr>
        <w:pStyle w:val="Bezodstpw"/>
        <w:spacing w:line="360" w:lineRule="auto"/>
        <w:jc w:val="center"/>
        <w:rPr>
          <w:rFonts w:ascii="Times New Roman" w:hAnsi="Times New Roman"/>
          <w:sz w:val="20"/>
          <w:szCs w:val="24"/>
        </w:rPr>
      </w:pP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5. Wnioski w zakresie zabezpieczenia składników majątkowych: ……………………………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6. Inne uwagi i wnioski: ……………………………………………………………………..…………………………….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Uwagi skarbnika: ……………………………………………………………………………….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D56AF" w:rsidRPr="005B2F1E" w:rsidRDefault="00AD56AF" w:rsidP="00AD56AF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 xml:space="preserve">………………………… </w:t>
      </w:r>
      <w:r w:rsidRPr="005B2F1E">
        <w:rPr>
          <w:rFonts w:ascii="Times New Roman" w:hAnsi="Times New Roman"/>
          <w:sz w:val="24"/>
          <w:szCs w:val="24"/>
        </w:rPr>
        <w:tab/>
      </w:r>
      <w:r w:rsidRPr="005B2F1E">
        <w:rPr>
          <w:rFonts w:ascii="Times New Roman" w:hAnsi="Times New Roman"/>
          <w:sz w:val="24"/>
          <w:szCs w:val="24"/>
        </w:rPr>
        <w:tab/>
      </w:r>
      <w:r w:rsidRPr="005B2F1E">
        <w:rPr>
          <w:rFonts w:ascii="Times New Roman" w:hAnsi="Times New Roman"/>
          <w:sz w:val="24"/>
          <w:szCs w:val="24"/>
        </w:rPr>
        <w:tab/>
      </w:r>
      <w:r w:rsidRPr="005B2F1E"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AD56AF" w:rsidRPr="005B2F1E" w:rsidRDefault="00AD56AF" w:rsidP="00AD56AF">
      <w:pPr>
        <w:pStyle w:val="Bezodstpw"/>
        <w:spacing w:line="360" w:lineRule="auto"/>
        <w:ind w:left="708" w:firstLine="708"/>
        <w:jc w:val="both"/>
        <w:rPr>
          <w:rFonts w:ascii="Times New Roman" w:hAnsi="Times New Roman"/>
          <w:sz w:val="20"/>
          <w:szCs w:val="24"/>
        </w:rPr>
      </w:pPr>
      <w:r w:rsidRPr="005B2F1E">
        <w:rPr>
          <w:rFonts w:ascii="Times New Roman" w:hAnsi="Times New Roman"/>
          <w:sz w:val="20"/>
          <w:szCs w:val="24"/>
        </w:rPr>
        <w:t xml:space="preserve"> (</w:t>
      </w:r>
      <w:r w:rsidRPr="005B2F1E">
        <w:rPr>
          <w:rFonts w:ascii="Times New Roman" w:hAnsi="Times New Roman"/>
          <w:i/>
          <w:sz w:val="20"/>
          <w:szCs w:val="24"/>
        </w:rPr>
        <w:t>data</w:t>
      </w:r>
      <w:r w:rsidRPr="005B2F1E">
        <w:rPr>
          <w:rFonts w:ascii="Times New Roman" w:hAnsi="Times New Roman"/>
          <w:sz w:val="20"/>
          <w:szCs w:val="24"/>
        </w:rPr>
        <w:t xml:space="preserve">) </w:t>
      </w:r>
      <w:r w:rsidRPr="005B2F1E">
        <w:rPr>
          <w:rFonts w:ascii="Times New Roman" w:hAnsi="Times New Roman"/>
          <w:sz w:val="20"/>
          <w:szCs w:val="24"/>
        </w:rPr>
        <w:tab/>
      </w:r>
      <w:r w:rsidRPr="005B2F1E">
        <w:rPr>
          <w:rFonts w:ascii="Times New Roman" w:hAnsi="Times New Roman"/>
          <w:sz w:val="20"/>
          <w:szCs w:val="24"/>
        </w:rPr>
        <w:tab/>
      </w:r>
      <w:r w:rsidRPr="005B2F1E">
        <w:rPr>
          <w:rFonts w:ascii="Times New Roman" w:hAnsi="Times New Roman"/>
          <w:sz w:val="20"/>
          <w:szCs w:val="24"/>
        </w:rPr>
        <w:tab/>
      </w:r>
      <w:r w:rsidRPr="005B2F1E">
        <w:rPr>
          <w:rFonts w:ascii="Times New Roman" w:hAnsi="Times New Roman"/>
          <w:sz w:val="20"/>
          <w:szCs w:val="24"/>
        </w:rPr>
        <w:tab/>
      </w:r>
      <w:r w:rsidRPr="005B2F1E">
        <w:rPr>
          <w:rFonts w:ascii="Times New Roman" w:hAnsi="Times New Roman"/>
          <w:sz w:val="20"/>
          <w:szCs w:val="24"/>
        </w:rPr>
        <w:tab/>
      </w:r>
      <w:r w:rsidRPr="005B2F1E">
        <w:rPr>
          <w:rFonts w:ascii="Times New Roman" w:hAnsi="Times New Roman"/>
          <w:sz w:val="20"/>
          <w:szCs w:val="24"/>
        </w:rPr>
        <w:tab/>
      </w:r>
      <w:r w:rsidRPr="005B2F1E">
        <w:rPr>
          <w:rFonts w:ascii="Times New Roman" w:hAnsi="Times New Roman"/>
          <w:sz w:val="20"/>
          <w:szCs w:val="24"/>
        </w:rPr>
        <w:tab/>
        <w:t>(</w:t>
      </w:r>
      <w:r w:rsidRPr="005B2F1E">
        <w:rPr>
          <w:rFonts w:ascii="Times New Roman" w:hAnsi="Times New Roman"/>
          <w:i/>
          <w:sz w:val="20"/>
          <w:szCs w:val="24"/>
        </w:rPr>
        <w:t>podpis</w:t>
      </w:r>
      <w:r w:rsidRPr="005B2F1E">
        <w:rPr>
          <w:rFonts w:ascii="Times New Roman" w:hAnsi="Times New Roman"/>
          <w:sz w:val="20"/>
          <w:szCs w:val="24"/>
        </w:rPr>
        <w:t>)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Podpisy członków komisji: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1. ………………………..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2. …………………………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3. …………………………</w:t>
      </w:r>
    </w:p>
    <w:p w:rsidR="00AD56AF" w:rsidRPr="005B2F1E" w:rsidRDefault="00AD56AF" w:rsidP="00AD56AF">
      <w:pPr>
        <w:tabs>
          <w:tab w:val="left" w:pos="4860"/>
        </w:tabs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</w:p>
    <w:p w:rsidR="00AD56AF" w:rsidRPr="005B2F1E" w:rsidRDefault="00AD56AF" w:rsidP="00AD56AF">
      <w:pPr>
        <w:spacing w:after="20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5B2F1E">
        <w:rPr>
          <w:rFonts w:ascii="Times New Roman" w:eastAsia="Times New Roman" w:hAnsi="Times New Roman"/>
          <w:b/>
          <w:sz w:val="24"/>
          <w:szCs w:val="24"/>
        </w:rPr>
        <w:t>Zatwierdzam</w:t>
      </w:r>
    </w:p>
    <w:p w:rsidR="00AD56AF" w:rsidRPr="005B2F1E" w:rsidRDefault="00AD56AF" w:rsidP="00AD56AF">
      <w:pPr>
        <w:pStyle w:val="Bezodstpw"/>
        <w:rPr>
          <w:rFonts w:ascii="Times New Roman" w:hAnsi="Times New Roman"/>
        </w:rPr>
      </w:pPr>
    </w:p>
    <w:p w:rsidR="00AD56AF" w:rsidRPr="005B2F1E" w:rsidRDefault="00AD56AF" w:rsidP="00AD56A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…………………….</w:t>
      </w:r>
      <w:r w:rsidRPr="005B2F1E">
        <w:rPr>
          <w:rFonts w:ascii="Times New Roman" w:hAnsi="Times New Roman"/>
          <w:sz w:val="24"/>
          <w:szCs w:val="24"/>
        </w:rPr>
        <w:tab/>
      </w:r>
      <w:r w:rsidRPr="005B2F1E">
        <w:rPr>
          <w:rFonts w:ascii="Times New Roman" w:hAnsi="Times New Roman"/>
          <w:sz w:val="24"/>
          <w:szCs w:val="24"/>
        </w:rPr>
        <w:tab/>
      </w:r>
      <w:r w:rsidRPr="005B2F1E">
        <w:rPr>
          <w:rFonts w:ascii="Times New Roman" w:hAnsi="Times New Roman"/>
          <w:sz w:val="24"/>
          <w:szCs w:val="24"/>
        </w:rPr>
        <w:tab/>
        <w:t xml:space="preserve"> ………………………………………</w:t>
      </w:r>
    </w:p>
    <w:p w:rsidR="00AD56AF" w:rsidRPr="005B2F1E" w:rsidRDefault="00AD56AF" w:rsidP="00AD56AF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0"/>
          <w:szCs w:val="24"/>
        </w:rPr>
      </w:pPr>
      <w:r w:rsidRPr="005B2F1E">
        <w:rPr>
          <w:rFonts w:ascii="Times New Roman" w:hAnsi="Times New Roman"/>
          <w:sz w:val="20"/>
          <w:szCs w:val="24"/>
        </w:rPr>
        <w:t>(</w:t>
      </w:r>
      <w:r w:rsidRPr="005B2F1E">
        <w:rPr>
          <w:rFonts w:ascii="Times New Roman" w:hAnsi="Times New Roman"/>
          <w:i/>
          <w:sz w:val="20"/>
          <w:szCs w:val="24"/>
        </w:rPr>
        <w:t>data</w:t>
      </w:r>
      <w:r w:rsidRPr="005B2F1E">
        <w:rPr>
          <w:rFonts w:ascii="Times New Roman" w:hAnsi="Times New Roman"/>
          <w:sz w:val="20"/>
          <w:szCs w:val="24"/>
        </w:rPr>
        <w:t xml:space="preserve">) </w:t>
      </w:r>
      <w:r w:rsidRPr="005B2F1E">
        <w:rPr>
          <w:rFonts w:ascii="Times New Roman" w:hAnsi="Times New Roman"/>
          <w:sz w:val="20"/>
          <w:szCs w:val="24"/>
        </w:rPr>
        <w:tab/>
      </w:r>
      <w:r w:rsidRPr="005B2F1E">
        <w:rPr>
          <w:rFonts w:ascii="Times New Roman" w:hAnsi="Times New Roman"/>
          <w:sz w:val="20"/>
          <w:szCs w:val="24"/>
        </w:rPr>
        <w:tab/>
      </w:r>
      <w:r w:rsidRPr="005B2F1E">
        <w:rPr>
          <w:rFonts w:ascii="Times New Roman" w:hAnsi="Times New Roman"/>
          <w:sz w:val="20"/>
          <w:szCs w:val="24"/>
        </w:rPr>
        <w:tab/>
      </w:r>
      <w:r w:rsidRPr="005B2F1E">
        <w:rPr>
          <w:rFonts w:ascii="Times New Roman" w:hAnsi="Times New Roman"/>
          <w:sz w:val="20"/>
          <w:szCs w:val="24"/>
        </w:rPr>
        <w:tab/>
      </w:r>
      <w:r w:rsidRPr="005B2F1E">
        <w:rPr>
          <w:rFonts w:ascii="Times New Roman" w:hAnsi="Times New Roman"/>
          <w:sz w:val="20"/>
          <w:szCs w:val="24"/>
        </w:rPr>
        <w:tab/>
        <w:t>(</w:t>
      </w:r>
      <w:r w:rsidRPr="005B2F1E">
        <w:rPr>
          <w:rFonts w:ascii="Times New Roman" w:hAnsi="Times New Roman"/>
          <w:i/>
          <w:sz w:val="20"/>
          <w:szCs w:val="24"/>
        </w:rPr>
        <w:t>podpis Kierownika jednostki</w:t>
      </w:r>
      <w:r w:rsidRPr="005B2F1E">
        <w:rPr>
          <w:rFonts w:ascii="Times New Roman" w:hAnsi="Times New Roman"/>
          <w:sz w:val="20"/>
          <w:szCs w:val="24"/>
        </w:rPr>
        <w:t>)</w:t>
      </w:r>
    </w:p>
    <w:p w:rsidR="00AD56AF" w:rsidRPr="005B2F1E" w:rsidRDefault="00AD56AF" w:rsidP="00AD56AF">
      <w:pPr>
        <w:rPr>
          <w:rFonts w:ascii="Times New Roman" w:hAnsi="Times New Roman"/>
        </w:rPr>
      </w:pPr>
    </w:p>
    <w:p w:rsidR="00AD56AF" w:rsidRPr="005B2F1E" w:rsidRDefault="00AD56AF" w:rsidP="00AD56AF">
      <w:pPr>
        <w:rPr>
          <w:rFonts w:ascii="Times New Roman" w:hAnsi="Times New Roman"/>
        </w:rPr>
      </w:pPr>
    </w:p>
    <w:p w:rsidR="00AD56AF" w:rsidRPr="005B2F1E" w:rsidRDefault="00AD56AF" w:rsidP="00AD56AF">
      <w:pPr>
        <w:rPr>
          <w:rFonts w:ascii="Times New Roman" w:hAnsi="Times New Roman"/>
        </w:rPr>
      </w:pPr>
    </w:p>
    <w:p w:rsidR="009A0A33" w:rsidRDefault="009A0A33"/>
    <w:sectPr w:rsidR="009A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AF"/>
    <w:rsid w:val="009A0A33"/>
    <w:rsid w:val="00A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AE1B4-7C92-414F-97FB-4D0C22B3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6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2024-10-18T10:16:00Z</dcterms:created>
  <dcterms:modified xsi:type="dcterms:W3CDTF">2024-10-18T10:17:00Z</dcterms:modified>
</cp:coreProperties>
</file>